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FB7E2" w14:textId="77777777" w:rsidR="00EC5725" w:rsidRPr="00EC5725" w:rsidRDefault="00EC5725" w:rsidP="00EC5725">
      <w:pPr>
        <w:suppressAutoHyphens w:val="0"/>
        <w:jc w:val="center"/>
        <w:rPr>
          <w:rFonts w:ascii="Times New Roman" w:eastAsia="Times New Roman" w:hAnsi="Times New Roman" w:cs="Times New Roman"/>
          <w:b/>
          <w:color w:val="2800FF"/>
          <w:kern w:val="0"/>
          <w:lang w:val="ru-RU" w:eastAsia="ru-RU" w:bidi="ar-SA"/>
        </w:rPr>
      </w:pPr>
      <w:r w:rsidRPr="00EC5725">
        <w:rPr>
          <w:rFonts w:ascii="Times New Roman" w:eastAsia="Times New Roman" w:hAnsi="Times New Roman" w:cs="Times New Roman"/>
          <w:b/>
          <w:color w:val="2800FF"/>
          <w:kern w:val="0"/>
          <w:lang w:val="ru-RU" w:eastAsia="ru-RU" w:bidi="ar-SA"/>
        </w:rPr>
        <w:t>Изначально Вышестоящий Дом Изначально Вышестоящего Отца</w:t>
      </w:r>
    </w:p>
    <w:p w14:paraId="678E1EEF" w14:textId="77777777" w:rsidR="00EC5725" w:rsidRPr="00EC5725" w:rsidRDefault="00346D51" w:rsidP="00346D51">
      <w:pPr>
        <w:suppressAutoHyphens w:val="0"/>
        <w:jc w:val="center"/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</w:pPr>
      <w:r w:rsidRPr="00346D51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ИВДИВО Иркутск 960 архетипа ИВДИВО </w:t>
      </w:r>
      <w:proofErr w:type="spellStart"/>
      <w:r w:rsidRPr="00346D51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>Аватара</w:t>
      </w:r>
      <w:proofErr w:type="spellEnd"/>
      <w:r w:rsidRPr="00346D51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 Синтеза </w:t>
      </w:r>
      <w:proofErr w:type="spellStart"/>
      <w:r w:rsidRPr="00346D51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>Владомира</w:t>
      </w:r>
      <w:proofErr w:type="spellEnd"/>
      <w:r w:rsidRPr="00346D51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 ИВАС Кут </w:t>
      </w:r>
    </w:p>
    <w:p w14:paraId="52459BC0" w14:textId="77777777" w:rsidR="00EC5725" w:rsidRPr="00EC5725" w:rsidRDefault="00EC5725" w:rsidP="00EC5725">
      <w:pPr>
        <w:suppressAutoHyphens w:val="0"/>
        <w:jc w:val="center"/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</w:pPr>
    </w:p>
    <w:p w14:paraId="4BCBDC2B" w14:textId="077ABD15" w:rsidR="00EC5725" w:rsidRPr="00EC5725" w:rsidRDefault="00EC5725" w:rsidP="00EC5725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Протокол </w:t>
      </w:r>
      <w:proofErr w:type="spellStart"/>
      <w:r w:rsidR="004B096F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Парадигмального</w:t>
      </w:r>
      <w:proofErr w:type="spellEnd"/>
      <w:r w:rsidR="004B096F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</w:t>
      </w:r>
      <w:r w:rsidR="009244C6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Совета ИВО от </w:t>
      </w:r>
      <w:r w:rsidR="003B6A42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06</w:t>
      </w:r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.</w:t>
      </w:r>
      <w:r w:rsidR="009244C6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12</w:t>
      </w:r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.2023 г. </w:t>
      </w:r>
    </w:p>
    <w:p w14:paraId="66CA3CEE" w14:textId="77777777" w:rsidR="00EC5725" w:rsidRDefault="00EC5725" w:rsidP="00EC5725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Подразделения ИВДИВО Иркутск, Россия</w:t>
      </w:r>
    </w:p>
    <w:p w14:paraId="77905218" w14:textId="77777777" w:rsidR="00522F90" w:rsidRPr="00EC5725" w:rsidRDefault="00522F90" w:rsidP="00EC5725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14:paraId="76AA688A" w14:textId="115B35F1" w:rsidR="00EC5725" w:rsidRDefault="00C03C67" w:rsidP="00EC5725">
      <w:pPr>
        <w:suppressAutoHyphens w:val="0"/>
        <w:jc w:val="both"/>
        <w:rPr>
          <w:rFonts w:ascii="Times New Roman" w:hAnsi="Times New Roman"/>
          <w:color w:val="FF0000"/>
          <w:lang w:val="ru-RU"/>
        </w:rPr>
      </w:pPr>
      <w:proofErr w:type="spellStart"/>
      <w:r w:rsidRPr="00C03C67">
        <w:rPr>
          <w:rFonts w:ascii="Times New Roman" w:hAnsi="Times New Roman"/>
          <w:color w:val="FF0000"/>
          <w:lang w:val="ru-RU"/>
        </w:rPr>
        <w:t>Утвержено</w:t>
      </w:r>
      <w:proofErr w:type="spellEnd"/>
      <w:r w:rsidRPr="00C03C67">
        <w:rPr>
          <w:rFonts w:ascii="Times New Roman" w:hAnsi="Times New Roman"/>
          <w:color w:val="FF0000"/>
          <w:lang w:val="ru-RU"/>
        </w:rPr>
        <w:t xml:space="preserve"> </w:t>
      </w:r>
      <w:r w:rsidR="004B096F">
        <w:rPr>
          <w:rFonts w:ascii="Times New Roman" w:hAnsi="Times New Roman"/>
          <w:color w:val="FF0000"/>
          <w:lang w:val="ru-RU"/>
        </w:rPr>
        <w:t>21</w:t>
      </w:r>
      <w:r w:rsidRPr="00C03C67">
        <w:rPr>
          <w:rFonts w:ascii="Times New Roman" w:hAnsi="Times New Roman"/>
          <w:color w:val="FF0000"/>
          <w:lang w:val="ru-RU"/>
        </w:rPr>
        <w:t xml:space="preserve">.12.2023. Глава Подразделения ИВДИВО </w:t>
      </w:r>
      <w:r>
        <w:rPr>
          <w:rFonts w:ascii="Times New Roman" w:hAnsi="Times New Roman"/>
          <w:color w:val="FF0000"/>
          <w:lang w:val="ru-RU"/>
        </w:rPr>
        <w:t>Иркутск</w:t>
      </w:r>
      <w:r w:rsidR="003B6A42">
        <w:rPr>
          <w:rFonts w:ascii="Times New Roman" w:hAnsi="Times New Roman"/>
          <w:color w:val="FF0000"/>
          <w:lang w:val="ru-RU"/>
        </w:rPr>
        <w:t xml:space="preserve"> </w:t>
      </w:r>
      <w:proofErr w:type="spellStart"/>
      <w:r w:rsidR="003B6A42">
        <w:rPr>
          <w:rFonts w:ascii="Times New Roman" w:hAnsi="Times New Roman"/>
          <w:color w:val="FF0000"/>
          <w:lang w:val="ru-RU"/>
        </w:rPr>
        <w:t>Кулябина</w:t>
      </w:r>
      <w:proofErr w:type="spellEnd"/>
      <w:r w:rsidR="003B6A42">
        <w:rPr>
          <w:rFonts w:ascii="Times New Roman" w:hAnsi="Times New Roman"/>
          <w:color w:val="FF0000"/>
          <w:lang w:val="ru-RU"/>
        </w:rPr>
        <w:t xml:space="preserve"> Т.</w:t>
      </w:r>
    </w:p>
    <w:p w14:paraId="02795FDC" w14:textId="77777777" w:rsidR="00C03C67" w:rsidRPr="00C03C67" w:rsidRDefault="00C03C67" w:rsidP="00EC5725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14:paraId="055F39CA" w14:textId="1ABD3DAA" w:rsidR="00EC5725" w:rsidRDefault="00EC5725" w:rsidP="00EC5725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Присутствовали </w:t>
      </w:r>
      <w:r w:rsidR="004B096F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15</w:t>
      </w:r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</w:t>
      </w:r>
      <w:proofErr w:type="spellStart"/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Аватаров</w:t>
      </w:r>
      <w:proofErr w:type="spellEnd"/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ИВДИВО Иркутск</w:t>
      </w:r>
      <w:r w:rsidRPr="00EC572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: </w:t>
      </w:r>
    </w:p>
    <w:p w14:paraId="5A9089D9" w14:textId="77777777" w:rsidR="004B096F" w:rsidRPr="004B096F" w:rsidRDefault="004B096F" w:rsidP="004B096F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4B096F">
        <w:rPr>
          <w:rFonts w:ascii="Times New Roman" w:hAnsi="Times New Roman" w:cs="Times New Roman"/>
          <w:lang w:val="ru-RU"/>
        </w:rPr>
        <w:t>Кулябина</w:t>
      </w:r>
      <w:proofErr w:type="spellEnd"/>
      <w:r w:rsidRPr="004B096F">
        <w:rPr>
          <w:rFonts w:ascii="Times New Roman" w:hAnsi="Times New Roman" w:cs="Times New Roman"/>
          <w:lang w:val="ru-RU"/>
        </w:rPr>
        <w:t xml:space="preserve"> Т., </w:t>
      </w:r>
      <w:proofErr w:type="spellStart"/>
      <w:r w:rsidRPr="004B096F">
        <w:rPr>
          <w:rFonts w:ascii="Times New Roman" w:hAnsi="Times New Roman" w:cs="Times New Roman"/>
          <w:lang w:val="ru-RU"/>
        </w:rPr>
        <w:t>Колосовская</w:t>
      </w:r>
      <w:proofErr w:type="spellEnd"/>
      <w:r w:rsidRPr="004B096F">
        <w:rPr>
          <w:rFonts w:ascii="Times New Roman" w:hAnsi="Times New Roman" w:cs="Times New Roman"/>
          <w:lang w:val="ru-RU"/>
        </w:rPr>
        <w:t xml:space="preserve"> Е., Украинец Л., Петряева М., </w:t>
      </w:r>
      <w:proofErr w:type="spellStart"/>
      <w:r w:rsidRPr="004B096F">
        <w:rPr>
          <w:rFonts w:ascii="Times New Roman" w:hAnsi="Times New Roman" w:cs="Times New Roman"/>
          <w:lang w:val="ru-RU"/>
        </w:rPr>
        <w:t>Ванчинова</w:t>
      </w:r>
      <w:proofErr w:type="spellEnd"/>
      <w:r w:rsidRPr="004B096F">
        <w:rPr>
          <w:rFonts w:ascii="Times New Roman" w:hAnsi="Times New Roman" w:cs="Times New Roman"/>
          <w:lang w:val="ru-RU"/>
        </w:rPr>
        <w:t xml:space="preserve"> В., Учитель А., Маркелов С., Трибунская Л., Бурова Е., </w:t>
      </w:r>
      <w:proofErr w:type="spellStart"/>
      <w:r w:rsidRPr="004B096F">
        <w:rPr>
          <w:rFonts w:ascii="Times New Roman" w:hAnsi="Times New Roman" w:cs="Times New Roman"/>
          <w:lang w:val="ru-RU"/>
        </w:rPr>
        <w:t>Рожковская</w:t>
      </w:r>
      <w:proofErr w:type="spellEnd"/>
      <w:r w:rsidRPr="004B096F">
        <w:rPr>
          <w:rFonts w:ascii="Times New Roman" w:hAnsi="Times New Roman" w:cs="Times New Roman"/>
          <w:lang w:val="ru-RU"/>
        </w:rPr>
        <w:t xml:space="preserve"> О., </w:t>
      </w:r>
      <w:proofErr w:type="spellStart"/>
      <w:r w:rsidRPr="004B096F">
        <w:rPr>
          <w:rFonts w:ascii="Times New Roman" w:hAnsi="Times New Roman" w:cs="Times New Roman"/>
          <w:lang w:val="ru-RU"/>
        </w:rPr>
        <w:t>Жилкина</w:t>
      </w:r>
      <w:proofErr w:type="spellEnd"/>
      <w:r w:rsidRPr="004B096F">
        <w:rPr>
          <w:rFonts w:ascii="Times New Roman" w:hAnsi="Times New Roman" w:cs="Times New Roman"/>
          <w:lang w:val="ru-RU"/>
        </w:rPr>
        <w:t xml:space="preserve"> Г., Безъязыкова Л., </w:t>
      </w:r>
      <w:proofErr w:type="spellStart"/>
      <w:r w:rsidRPr="004B096F">
        <w:rPr>
          <w:rFonts w:ascii="Times New Roman" w:hAnsi="Times New Roman" w:cs="Times New Roman"/>
          <w:lang w:val="ru-RU"/>
        </w:rPr>
        <w:t>Камшило</w:t>
      </w:r>
      <w:proofErr w:type="spellEnd"/>
      <w:r w:rsidRPr="004B096F">
        <w:rPr>
          <w:rFonts w:ascii="Times New Roman" w:hAnsi="Times New Roman" w:cs="Times New Roman"/>
          <w:lang w:val="ru-RU"/>
        </w:rPr>
        <w:t xml:space="preserve"> Т., Карнаухова С., Васильева И., </w:t>
      </w:r>
      <w:proofErr w:type="spellStart"/>
      <w:r w:rsidRPr="004B096F">
        <w:rPr>
          <w:rFonts w:ascii="Times New Roman" w:hAnsi="Times New Roman" w:cs="Times New Roman"/>
          <w:lang w:val="ru-RU"/>
        </w:rPr>
        <w:t>Акиншина</w:t>
      </w:r>
      <w:proofErr w:type="spellEnd"/>
      <w:r w:rsidRPr="004B096F">
        <w:rPr>
          <w:rFonts w:ascii="Times New Roman" w:hAnsi="Times New Roman" w:cs="Times New Roman"/>
          <w:lang w:val="ru-RU"/>
        </w:rPr>
        <w:t xml:space="preserve"> М.</w:t>
      </w:r>
    </w:p>
    <w:p w14:paraId="7D9961B8" w14:textId="77777777" w:rsidR="00EC5725" w:rsidRPr="00EC5725" w:rsidRDefault="00EC5725" w:rsidP="004B096F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14:paraId="0046C7E2" w14:textId="0805AC07" w:rsidR="00EC5725" w:rsidRDefault="004B096F" w:rsidP="00EC5725">
      <w:pPr>
        <w:suppressAutoHyphens w:val="0"/>
        <w:ind w:left="720"/>
        <w:jc w:val="both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Тема </w:t>
      </w:r>
      <w:proofErr w:type="spellStart"/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Парадигмального</w:t>
      </w:r>
      <w:proofErr w:type="spellEnd"/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Совета ИВО:</w:t>
      </w:r>
    </w:p>
    <w:p w14:paraId="4C2444A8" w14:textId="77777777" w:rsidR="004B096F" w:rsidRPr="004B096F" w:rsidRDefault="004B096F" w:rsidP="004B096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1A1A1A"/>
          <w:lang w:val="ru-RU" w:eastAsia="ru-RU"/>
        </w:rPr>
      </w:pPr>
      <w:r w:rsidRPr="004B096F">
        <w:rPr>
          <w:rFonts w:ascii="Times New Roman" w:hAnsi="Times New Roman" w:cs="Times New Roman"/>
          <w:i/>
          <w:iCs/>
          <w:lang w:val="ru-RU"/>
        </w:rPr>
        <w:t>1.</w:t>
      </w:r>
      <w:r w:rsidRPr="004B096F">
        <w:rPr>
          <w:rFonts w:ascii="Times New Roman" w:hAnsi="Times New Roman" w:cs="Times New Roman"/>
          <w:b/>
          <w:bCs/>
          <w:i/>
          <w:iCs/>
          <w:lang w:val="ru-RU"/>
        </w:rPr>
        <w:t xml:space="preserve">Политика и философия. </w:t>
      </w:r>
      <w:r w:rsidRPr="004B096F">
        <w:rPr>
          <w:rFonts w:ascii="Times New Roman" w:eastAsia="Times New Roman" w:hAnsi="Times New Roman" w:cs="Times New Roman"/>
          <w:b/>
          <w:bCs/>
          <w:i/>
          <w:iCs/>
          <w:color w:val="1A1A1A"/>
          <w:lang w:val="ru-RU" w:eastAsia="ru-RU"/>
        </w:rPr>
        <w:t>Объект и предмет исследования политиче</w:t>
      </w:r>
      <w:r w:rsidRPr="004B096F">
        <w:rPr>
          <w:rFonts w:ascii="Times New Roman" w:eastAsia="Times New Roman" w:hAnsi="Times New Roman" w:cs="Times New Roman"/>
          <w:b/>
          <w:bCs/>
          <w:i/>
          <w:iCs/>
          <w:color w:val="1A1A1A"/>
          <w:lang w:val="ru-RU" w:eastAsia="ru-RU"/>
        </w:rPr>
        <w:softHyphen/>
        <w:t>ской философии. Взаимосвязь политической философии и идеологии.</w:t>
      </w:r>
      <w:r w:rsidRPr="004B096F"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</w:p>
    <w:p w14:paraId="1CB3789C" w14:textId="2C26A734" w:rsidR="004B096F" w:rsidRDefault="004B096F" w:rsidP="004B096F">
      <w:pPr>
        <w:rPr>
          <w:rFonts w:ascii="Times New Roman" w:hAnsi="Times New Roman" w:cs="Times New Roman"/>
          <w:lang w:val="ru-RU"/>
        </w:rPr>
      </w:pPr>
    </w:p>
    <w:p w14:paraId="61E94803" w14:textId="56914066" w:rsidR="004B096F" w:rsidRDefault="004B096F" w:rsidP="004B096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Состоялось:</w:t>
      </w:r>
    </w:p>
    <w:p w14:paraId="266AC8CF" w14:textId="69954052" w:rsidR="004B096F" w:rsidRPr="004B096F" w:rsidRDefault="004B096F" w:rsidP="004B096F">
      <w:pPr>
        <w:pStyle w:val="a6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4B096F">
        <w:rPr>
          <w:rFonts w:ascii="Times New Roman" w:hAnsi="Times New Roman" w:cs="Times New Roman"/>
          <w:lang w:val="ru-RU"/>
        </w:rPr>
        <w:t>Вводная практика в Совет Парадигмы.</w:t>
      </w:r>
    </w:p>
    <w:p w14:paraId="69A676A0" w14:textId="177ED546" w:rsidR="004B096F" w:rsidRPr="004B096F" w:rsidRDefault="004B096F" w:rsidP="004B096F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4B096F">
        <w:rPr>
          <w:rFonts w:ascii="Times New Roman" w:hAnsi="Times New Roman" w:cs="Times New Roman"/>
          <w:lang w:val="ru-RU"/>
        </w:rPr>
        <w:t xml:space="preserve">По </w:t>
      </w:r>
      <w:r>
        <w:rPr>
          <w:rFonts w:ascii="Times New Roman" w:hAnsi="Times New Roman" w:cs="Times New Roman"/>
          <w:lang w:val="ru-RU"/>
        </w:rPr>
        <w:t>теме ПС</w:t>
      </w:r>
      <w:r w:rsidRPr="004B096F">
        <w:rPr>
          <w:rFonts w:ascii="Times New Roman" w:hAnsi="Times New Roman" w:cs="Times New Roman"/>
          <w:lang w:val="ru-RU"/>
        </w:rPr>
        <w:t xml:space="preserve"> слушали </w:t>
      </w:r>
      <w:r w:rsidR="00636D51">
        <w:rPr>
          <w:rFonts w:ascii="Times New Roman" w:hAnsi="Times New Roman" w:cs="Times New Roman"/>
          <w:lang w:val="ru-RU"/>
        </w:rPr>
        <w:t xml:space="preserve">доклад </w:t>
      </w:r>
      <w:r w:rsidRPr="004B096F">
        <w:rPr>
          <w:rFonts w:ascii="Times New Roman" w:hAnsi="Times New Roman" w:cs="Times New Roman"/>
          <w:lang w:val="ru-RU"/>
        </w:rPr>
        <w:t>глав</w:t>
      </w:r>
      <w:r w:rsidR="00636D51">
        <w:rPr>
          <w:rFonts w:ascii="Times New Roman" w:hAnsi="Times New Roman" w:cs="Times New Roman"/>
          <w:lang w:val="ru-RU"/>
        </w:rPr>
        <w:t>ы</w:t>
      </w:r>
      <w:r w:rsidRPr="004B096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B096F">
        <w:rPr>
          <w:rFonts w:ascii="Times New Roman" w:hAnsi="Times New Roman" w:cs="Times New Roman"/>
          <w:lang w:val="ru-RU"/>
        </w:rPr>
        <w:t>Парадигмального</w:t>
      </w:r>
      <w:proofErr w:type="spellEnd"/>
      <w:r w:rsidRPr="004B096F">
        <w:rPr>
          <w:rFonts w:ascii="Times New Roman" w:hAnsi="Times New Roman" w:cs="Times New Roman"/>
          <w:lang w:val="ru-RU"/>
        </w:rPr>
        <w:t xml:space="preserve"> Совета Украинец Л. </w:t>
      </w:r>
    </w:p>
    <w:p w14:paraId="61BC9056" w14:textId="77777777" w:rsidR="004B096F" w:rsidRDefault="004B096F" w:rsidP="004B09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Ею был представлен обзор </w:t>
      </w:r>
      <w:r w:rsidRPr="00D65BAE">
        <w:rPr>
          <w:rFonts w:ascii="Times New Roman" w:hAnsi="Times New Roman" w:cs="Times New Roman"/>
          <w:sz w:val="24"/>
          <w:szCs w:val="24"/>
          <w:shd w:val="clear" w:color="auto" w:fill="FFFFFF"/>
        </w:rPr>
        <w:t>философск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D65BAE">
        <w:rPr>
          <w:rFonts w:ascii="Times New Roman" w:hAnsi="Times New Roman" w:cs="Times New Roman"/>
          <w:sz w:val="24"/>
          <w:szCs w:val="24"/>
          <w:shd w:val="clear" w:color="auto" w:fill="FFFFFF"/>
        </w:rPr>
        <w:t>, теоретико-методологическ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D65B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65B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D65BA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D65BAE">
        <w:rPr>
          <w:rFonts w:ascii="Times New Roman" w:hAnsi="Times New Roman" w:cs="Times New Roman"/>
          <w:sz w:val="24"/>
          <w:szCs w:val="24"/>
          <w:shd w:val="clear" w:color="auto" w:fill="FFFFFF"/>
        </w:rPr>
        <w:t>следования политики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философами от античных времён и до современности. Определены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нятия «политика», «политическая философия», взаимосвязь политики и идеологии.</w:t>
      </w:r>
    </w:p>
    <w:p w14:paraId="50DC6911" w14:textId="4D656FDD" w:rsidR="004B096F" w:rsidRPr="003B6A42" w:rsidRDefault="00636D51" w:rsidP="003B6A42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Состоялось обсуждение представленного докладами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подразделения.</w:t>
      </w:r>
    </w:p>
    <w:p w14:paraId="28ABEE5E" w14:textId="77777777" w:rsidR="00636D51" w:rsidRDefault="004B096F" w:rsidP="004B096F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val="ru-RU" w:eastAsia="ru-RU"/>
        </w:rPr>
      </w:pPr>
      <w:r w:rsidRPr="00636D51">
        <w:rPr>
          <w:rFonts w:ascii="Times New Roman" w:eastAsia="Times New Roman" w:hAnsi="Times New Roman" w:cs="Times New Roman"/>
          <w:b/>
          <w:bCs/>
          <w:color w:val="1A1A1A"/>
          <w:lang w:val="ru-RU" w:eastAsia="ru-RU"/>
        </w:rPr>
        <w:t>Решили:</w:t>
      </w:r>
      <w:r w:rsidRPr="004B096F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</w:t>
      </w:r>
    </w:p>
    <w:p w14:paraId="75D9FBA1" w14:textId="6AF7ABF1" w:rsidR="00636D51" w:rsidRPr="00636D51" w:rsidRDefault="00636D51" w:rsidP="00636D51">
      <w:pPr>
        <w:pStyle w:val="a6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val="ru-RU" w:eastAsia="ru-RU"/>
        </w:rPr>
      </w:pPr>
      <w:r w:rsidRPr="00636D51">
        <w:rPr>
          <w:rFonts w:ascii="Times New Roman" w:eastAsia="Times New Roman" w:hAnsi="Times New Roman" w:cs="Times New Roman"/>
          <w:color w:val="1A1A1A"/>
          <w:lang w:val="ru-RU" w:eastAsia="ru-RU"/>
        </w:rPr>
        <w:t>По результа</w:t>
      </w:r>
      <w:r>
        <w:rPr>
          <w:rFonts w:ascii="Times New Roman" w:eastAsia="Times New Roman" w:hAnsi="Times New Roman" w:cs="Times New Roman"/>
          <w:color w:val="1A1A1A"/>
          <w:lang w:val="ru-RU" w:eastAsia="ru-RU"/>
        </w:rPr>
        <w:t>там обсуждения доклада</w:t>
      </w:r>
      <w:r w:rsidRPr="00636D51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на данную тему Совет Парадигмы </w:t>
      </w:r>
      <w:r>
        <w:rPr>
          <w:rFonts w:ascii="Times New Roman" w:eastAsia="Times New Roman" w:hAnsi="Times New Roman" w:cs="Times New Roman"/>
          <w:color w:val="1A1A1A"/>
          <w:lang w:val="ru-RU" w:eastAsia="ru-RU"/>
        </w:rPr>
        <w:t>сложил следующие философские тезисы:</w:t>
      </w:r>
      <w:r w:rsidRPr="00636D51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</w:t>
      </w:r>
    </w:p>
    <w:p w14:paraId="4E1C12A8" w14:textId="58657067" w:rsidR="008E5B79" w:rsidRDefault="008E5B79" w:rsidP="008E5B79">
      <w:pPr>
        <w:pStyle w:val="a7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01D">
        <w:rPr>
          <w:rStyle w:val="a8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Полити</w:t>
      </w:r>
      <w:r>
        <w:rPr>
          <w:rStyle w:val="a8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ка</w:t>
      </w:r>
      <w:r w:rsidRPr="00BE201D">
        <w:rPr>
          <w:rFonts w:ascii="Times New Roman" w:hAnsi="Times New Roman" w:cs="Times New Roman"/>
          <w:sz w:val="24"/>
          <w:szCs w:val="24"/>
        </w:rPr>
        <w:t> формирует все психологические, мировоззренческие, духовные, кул</w:t>
      </w:r>
      <w:r w:rsidRPr="00BE201D">
        <w:rPr>
          <w:rFonts w:ascii="Times New Roman" w:hAnsi="Times New Roman" w:cs="Times New Roman"/>
          <w:sz w:val="24"/>
          <w:szCs w:val="24"/>
        </w:rPr>
        <w:t>ь</w:t>
      </w:r>
      <w:r w:rsidRPr="00BE201D">
        <w:rPr>
          <w:rFonts w:ascii="Times New Roman" w:hAnsi="Times New Roman" w:cs="Times New Roman"/>
          <w:sz w:val="24"/>
          <w:szCs w:val="24"/>
        </w:rPr>
        <w:t xml:space="preserve">турные, социальные, хозяйственные и властные установки, на которых основан любой человеческий коллектив, </w:t>
      </w:r>
      <w:r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BE201D">
        <w:rPr>
          <w:rFonts w:ascii="Times New Roman" w:hAnsi="Times New Roman" w:cs="Times New Roman"/>
          <w:sz w:val="24"/>
          <w:szCs w:val="24"/>
        </w:rPr>
        <w:t>семь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E201D">
        <w:rPr>
          <w:rFonts w:ascii="Times New Roman" w:hAnsi="Times New Roman" w:cs="Times New Roman"/>
          <w:sz w:val="24"/>
          <w:szCs w:val="24"/>
        </w:rPr>
        <w:t>.</w:t>
      </w:r>
      <w:r w:rsidRPr="008E5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Политика для человека – это есть всё, она является для человека базовой характеристикой.</w:t>
      </w:r>
    </w:p>
    <w:p w14:paraId="5A30A64F" w14:textId="77777777" w:rsidR="008E5B79" w:rsidRPr="008E5B79" w:rsidRDefault="008E5B79" w:rsidP="008E5B79">
      <w:pPr>
        <w:pStyle w:val="a6"/>
        <w:numPr>
          <w:ilvl w:val="1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val="ru-RU" w:eastAsia="ru-RU"/>
        </w:rPr>
      </w:pPr>
      <w:r w:rsidRPr="00636D51">
        <w:rPr>
          <w:rFonts w:ascii="Times New Roman" w:eastAsia="Times New Roman" w:hAnsi="Times New Roman" w:cs="Times New Roman"/>
          <w:color w:val="1A1A1A"/>
          <w:lang w:val="ru-RU" w:eastAsia="ru-RU"/>
        </w:rPr>
        <w:t>Объектом и предметом исследования политиче</w:t>
      </w:r>
      <w:r w:rsidRPr="00636D51">
        <w:rPr>
          <w:rFonts w:ascii="Times New Roman" w:eastAsia="Times New Roman" w:hAnsi="Times New Roman" w:cs="Times New Roman"/>
          <w:color w:val="1A1A1A"/>
          <w:lang w:val="ru-RU" w:eastAsia="ru-RU"/>
        </w:rPr>
        <w:softHyphen/>
        <w:t xml:space="preserve">ской философии является </w:t>
      </w:r>
      <w:r w:rsidRPr="00636D51">
        <w:rPr>
          <w:rFonts w:ascii="Times New Roman" w:eastAsia="Times New Roman" w:hAnsi="Times New Roman" w:cs="Times New Roman"/>
          <w:b/>
          <w:bCs/>
          <w:i/>
          <w:iCs/>
          <w:color w:val="1A1A1A"/>
          <w:lang w:val="ru-RU" w:eastAsia="ru-RU"/>
        </w:rPr>
        <w:t xml:space="preserve">мир политического в его мировоззренческом и </w:t>
      </w:r>
      <w:proofErr w:type="spellStart"/>
      <w:r w:rsidRPr="00636D51">
        <w:rPr>
          <w:rFonts w:ascii="Times New Roman" w:eastAsia="Times New Roman" w:hAnsi="Times New Roman" w:cs="Times New Roman"/>
          <w:b/>
          <w:bCs/>
          <w:i/>
          <w:iCs/>
          <w:color w:val="1A1A1A"/>
          <w:lang w:val="ru-RU" w:eastAsia="ru-RU"/>
        </w:rPr>
        <w:t>парадигмальном</w:t>
      </w:r>
      <w:proofErr w:type="spellEnd"/>
      <w:r w:rsidRPr="00636D51">
        <w:rPr>
          <w:rFonts w:ascii="Times New Roman" w:eastAsia="Times New Roman" w:hAnsi="Times New Roman" w:cs="Times New Roman"/>
          <w:b/>
          <w:bCs/>
          <w:i/>
          <w:iCs/>
          <w:color w:val="1A1A1A"/>
          <w:lang w:val="ru-RU" w:eastAsia="ru-RU"/>
        </w:rPr>
        <w:t xml:space="preserve"> измерении.</w:t>
      </w:r>
      <w:r w:rsidRPr="00636D51">
        <w:rPr>
          <w:rFonts w:ascii="Times New Roman" w:eastAsia="Times New Roman" w:hAnsi="Times New Roman" w:cs="Times New Roman"/>
          <w:i/>
          <w:iCs/>
          <w:color w:val="1A1A1A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A1A1A"/>
          <w:lang w:val="ru-RU" w:eastAsia="ru-RU"/>
        </w:rPr>
        <w:t xml:space="preserve">  </w:t>
      </w:r>
    </w:p>
    <w:p w14:paraId="7DB6AFF0" w14:textId="77777777" w:rsidR="008E5B79" w:rsidRDefault="008E5B79" w:rsidP="008E5B79">
      <w:pPr>
        <w:pStyle w:val="a6"/>
        <w:numPr>
          <w:ilvl w:val="1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val="ru-RU" w:eastAsia="ru-RU"/>
        </w:rPr>
      </w:pPr>
      <w:r w:rsidRPr="00636D51">
        <w:rPr>
          <w:rFonts w:ascii="Times New Roman" w:eastAsia="Times New Roman" w:hAnsi="Times New Roman" w:cs="Times New Roman"/>
          <w:b/>
          <w:bCs/>
          <w:color w:val="1A1A1A"/>
          <w:lang w:val="ru-RU" w:eastAsia="ru-RU"/>
        </w:rPr>
        <w:t>Мировоззренческая система</w:t>
      </w:r>
      <w:r w:rsidRPr="00636D51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включает в себя теоретический, социально-философский, социологический аспекты. </w:t>
      </w:r>
    </w:p>
    <w:p w14:paraId="16A3E359" w14:textId="651523F5" w:rsidR="008E5B79" w:rsidRDefault="008E5B79" w:rsidP="008E5B79">
      <w:pPr>
        <w:pStyle w:val="a6"/>
        <w:numPr>
          <w:ilvl w:val="1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val="ru-RU" w:eastAsia="ru-RU"/>
        </w:rPr>
      </w:pPr>
      <w:r w:rsidRPr="008E5B79">
        <w:rPr>
          <w:rFonts w:ascii="Times New Roman" w:eastAsia="Times New Roman" w:hAnsi="Times New Roman" w:cs="Times New Roman"/>
          <w:b/>
          <w:bCs/>
          <w:color w:val="1A1A1A"/>
          <w:lang w:val="ru-RU" w:eastAsia="ru-RU"/>
        </w:rPr>
        <w:t>Парадигма</w:t>
      </w:r>
      <w:r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– это к</w:t>
      </w:r>
      <w:r w:rsidRPr="00636D51">
        <w:rPr>
          <w:rFonts w:ascii="Times New Roman" w:eastAsia="Times New Roman" w:hAnsi="Times New Roman" w:cs="Times New Roman"/>
          <w:color w:val="1A1A1A"/>
          <w:lang w:val="ru-RU" w:eastAsia="ru-RU"/>
        </w:rPr>
        <w:t>омплекс, определяющий содержание и направлен</w:t>
      </w:r>
      <w:r w:rsidRPr="00636D51">
        <w:rPr>
          <w:rFonts w:ascii="Times New Roman" w:eastAsia="Times New Roman" w:hAnsi="Times New Roman" w:cs="Times New Roman"/>
          <w:color w:val="1A1A1A"/>
          <w:lang w:val="ru-RU" w:eastAsia="ru-RU"/>
        </w:rPr>
        <w:softHyphen/>
        <w:t>ность общественного сознания и общественно-политической мысли</w:t>
      </w:r>
      <w:r>
        <w:rPr>
          <w:rFonts w:ascii="Times New Roman" w:eastAsia="Times New Roman" w:hAnsi="Times New Roman" w:cs="Times New Roman"/>
          <w:color w:val="1A1A1A"/>
          <w:lang w:val="ru-RU" w:eastAsia="ru-RU"/>
        </w:rPr>
        <w:t>.</w:t>
      </w:r>
    </w:p>
    <w:p w14:paraId="46974341" w14:textId="1E576252" w:rsidR="00636D51" w:rsidRPr="003B6A42" w:rsidRDefault="008E5B79" w:rsidP="003B6A42">
      <w:pPr>
        <w:pStyle w:val="a6"/>
        <w:numPr>
          <w:ilvl w:val="1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</w:t>
      </w:r>
      <w:r w:rsidR="003B6A42" w:rsidRPr="008E5B79">
        <w:rPr>
          <w:rFonts w:ascii="Times New Roman" w:eastAsia="Times New Roman" w:hAnsi="Times New Roman" w:cs="Times New Roman"/>
          <w:b/>
          <w:bCs/>
          <w:color w:val="1A1A1A"/>
          <w:lang w:val="ru-RU" w:eastAsia="ru-RU"/>
        </w:rPr>
        <w:t>Новой Парадигмой</w:t>
      </w:r>
      <w:r w:rsidR="003B6A42" w:rsidRPr="00636D51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современного мира является Парадигма «Создать тот великий Синтез, к которому идёт человечество» (В. С. Соловьёв).</w:t>
      </w:r>
    </w:p>
    <w:p w14:paraId="0D79F370" w14:textId="3FB44AFF" w:rsidR="00636D51" w:rsidRPr="00636D51" w:rsidRDefault="00636D51" w:rsidP="00636D51">
      <w:pPr>
        <w:pStyle w:val="a6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lang w:val="ru-RU" w:eastAsia="ru-RU"/>
        </w:rPr>
        <w:t>П</w:t>
      </w:r>
      <w:r w:rsidRPr="00636D51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о результатам </w:t>
      </w:r>
      <w:r>
        <w:rPr>
          <w:rFonts w:ascii="Times New Roman" w:eastAsia="Times New Roman" w:hAnsi="Times New Roman" w:cs="Times New Roman"/>
          <w:color w:val="1A1A1A"/>
          <w:lang w:val="ru-RU" w:eastAsia="ru-RU"/>
        </w:rPr>
        <w:t>дискуссии</w:t>
      </w:r>
      <w:r w:rsidRPr="00636D51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на </w:t>
      </w:r>
      <w:proofErr w:type="spellStart"/>
      <w:r w:rsidRPr="00636D51">
        <w:rPr>
          <w:rFonts w:ascii="Times New Roman" w:eastAsia="Times New Roman" w:hAnsi="Times New Roman" w:cs="Times New Roman"/>
          <w:color w:val="1A1A1A"/>
          <w:lang w:val="ru-RU" w:eastAsia="ru-RU"/>
        </w:rPr>
        <w:t>Парадигмальном</w:t>
      </w:r>
      <w:proofErr w:type="spellEnd"/>
      <w:r w:rsidRPr="00636D51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Совете подготовить статью о политике</w:t>
      </w:r>
      <w:r w:rsidR="003B6A42">
        <w:rPr>
          <w:rFonts w:ascii="Times New Roman" w:eastAsia="Times New Roman" w:hAnsi="Times New Roman" w:cs="Times New Roman"/>
          <w:color w:val="1A1A1A"/>
          <w:lang w:val="ru-RU" w:eastAsia="ru-RU"/>
        </w:rPr>
        <w:t>,</w:t>
      </w:r>
      <w:r w:rsidRPr="00636D51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политической философии </w:t>
      </w:r>
      <w:r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для публикации её </w:t>
      </w:r>
      <w:r w:rsidRPr="00636D51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в чате «Философский актив </w:t>
      </w:r>
      <w:r>
        <w:rPr>
          <w:rFonts w:ascii="Times New Roman" w:eastAsia="Times New Roman" w:hAnsi="Times New Roman" w:cs="Times New Roman"/>
          <w:color w:val="1A1A1A"/>
          <w:lang w:val="ru-RU" w:eastAsia="ru-RU"/>
        </w:rPr>
        <w:t>П</w:t>
      </w:r>
      <w:r w:rsidRPr="00636D51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артии». Ответственная – глава </w:t>
      </w:r>
      <w:proofErr w:type="spellStart"/>
      <w:r w:rsidRPr="00636D51">
        <w:rPr>
          <w:rFonts w:ascii="Times New Roman" w:eastAsia="Times New Roman" w:hAnsi="Times New Roman" w:cs="Times New Roman"/>
          <w:color w:val="1A1A1A"/>
          <w:lang w:val="ru-RU" w:eastAsia="ru-RU"/>
        </w:rPr>
        <w:t>Парадигмального</w:t>
      </w:r>
      <w:proofErr w:type="spellEnd"/>
      <w:r w:rsidRPr="00636D51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Совета Украинец Л.А. Срок сдачи статьи Главе ИВДИВО Иркутск </w:t>
      </w:r>
      <w:proofErr w:type="spellStart"/>
      <w:r w:rsidRPr="00636D51">
        <w:rPr>
          <w:rFonts w:ascii="Times New Roman" w:eastAsia="Times New Roman" w:hAnsi="Times New Roman" w:cs="Times New Roman"/>
          <w:color w:val="1A1A1A"/>
          <w:lang w:val="ru-RU" w:eastAsia="ru-RU"/>
        </w:rPr>
        <w:t>Кулябиной</w:t>
      </w:r>
      <w:proofErr w:type="spellEnd"/>
      <w:r w:rsidRPr="00636D51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Т. для её проверки на корректность – до 13 декабря 2023г.</w:t>
      </w:r>
    </w:p>
    <w:p w14:paraId="46824872" w14:textId="77777777" w:rsidR="004B096F" w:rsidRPr="003B6A42" w:rsidRDefault="004B096F" w:rsidP="003B6A42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val="ru-RU" w:eastAsia="ru-RU"/>
        </w:rPr>
      </w:pPr>
    </w:p>
    <w:p w14:paraId="7234CF5D" w14:textId="77777777" w:rsidR="00636D51" w:rsidRDefault="00636D51" w:rsidP="008E5B79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1A1A1A"/>
          <w:lang w:val="ru-RU" w:eastAsia="ru-RU"/>
        </w:rPr>
      </w:pPr>
    </w:p>
    <w:p w14:paraId="7BA7D737" w14:textId="77777777" w:rsidR="00211DCC" w:rsidRDefault="00211DCC" w:rsidP="008E5B79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Ключевые слова: Политика, Политическая философия, Мировоззрение, Парадигма. </w:t>
      </w:r>
    </w:p>
    <w:p w14:paraId="7FADD268" w14:textId="77777777" w:rsidR="00211DCC" w:rsidRDefault="00211DCC" w:rsidP="008E5B79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14:paraId="50F60631" w14:textId="70F8464C" w:rsidR="008E5B79" w:rsidRDefault="008E5B79" w:rsidP="008E5B79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1A1A1A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lang w:val="ru-RU" w:eastAsia="ru-RU"/>
        </w:rPr>
        <w:t>Протокол составила:</w:t>
      </w:r>
      <w:r w:rsidRPr="008E5B79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</w:t>
      </w:r>
      <w:r w:rsidRPr="004B096F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Глава </w:t>
      </w:r>
      <w:proofErr w:type="spellStart"/>
      <w:r w:rsidRPr="004B096F">
        <w:rPr>
          <w:rFonts w:ascii="Times New Roman" w:eastAsia="Times New Roman" w:hAnsi="Times New Roman" w:cs="Times New Roman"/>
          <w:color w:val="1A1A1A"/>
          <w:lang w:val="ru-RU" w:eastAsia="ru-RU"/>
        </w:rPr>
        <w:t>Парадигмального</w:t>
      </w:r>
      <w:proofErr w:type="spellEnd"/>
      <w:r w:rsidRPr="004B096F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Совета</w:t>
      </w:r>
      <w:r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</w:t>
      </w:r>
      <w:proofErr w:type="spellStart"/>
      <w:r w:rsidRPr="004B096F">
        <w:rPr>
          <w:rFonts w:ascii="Times New Roman" w:eastAsia="Times New Roman" w:hAnsi="Times New Roman" w:cs="Times New Roman"/>
          <w:color w:val="1A1A1A"/>
          <w:lang w:val="ru-RU" w:eastAsia="ru-RU"/>
        </w:rPr>
        <w:t>Л.Украинец</w:t>
      </w:r>
      <w:proofErr w:type="spellEnd"/>
    </w:p>
    <w:p w14:paraId="4B6158D4" w14:textId="77777777" w:rsidR="00636D51" w:rsidRPr="00636D51" w:rsidRDefault="00636D51" w:rsidP="003B6A42">
      <w:pPr>
        <w:shd w:val="clear" w:color="auto" w:fill="FFFFFF"/>
        <w:rPr>
          <w:rFonts w:ascii="Times New Roman" w:eastAsia="Times New Roman" w:hAnsi="Times New Roman" w:cs="Times New Roman"/>
          <w:color w:val="1A1A1A"/>
          <w:lang w:val="ru-RU" w:eastAsia="ru-RU"/>
        </w:rPr>
      </w:pPr>
    </w:p>
    <w:p w14:paraId="20D3C2FC" w14:textId="2FD78EDF" w:rsidR="00522F90" w:rsidRDefault="00522F90" w:rsidP="00522F90">
      <w:p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14:paraId="76EBEED9" w14:textId="77777777" w:rsidR="00522F90" w:rsidRPr="00522F90" w:rsidRDefault="00522F90" w:rsidP="00522F90">
      <w:p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14:paraId="598639D4" w14:textId="77777777" w:rsidR="00DF127E" w:rsidRDefault="00DF127E">
      <w:pPr>
        <w:jc w:val="center"/>
        <w:rPr>
          <w:b/>
          <w:bCs/>
          <w:sz w:val="32"/>
          <w:szCs w:val="32"/>
          <w:lang w:val="ru-RU"/>
        </w:rPr>
      </w:pPr>
    </w:p>
    <w:sectPr w:rsidR="00DF127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0BE"/>
    <w:multiLevelType w:val="multilevel"/>
    <w:tmpl w:val="CDD4C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61B48FA"/>
    <w:multiLevelType w:val="multilevel"/>
    <w:tmpl w:val="D8F23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A1543E6"/>
    <w:multiLevelType w:val="multilevel"/>
    <w:tmpl w:val="00D4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DD1077F"/>
    <w:multiLevelType w:val="hybridMultilevel"/>
    <w:tmpl w:val="1E3C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B1DE9"/>
    <w:multiLevelType w:val="multilevel"/>
    <w:tmpl w:val="4E92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2184D6A"/>
    <w:multiLevelType w:val="multilevel"/>
    <w:tmpl w:val="660098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BCE61F6"/>
    <w:multiLevelType w:val="multilevel"/>
    <w:tmpl w:val="CB589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ECA2F7A"/>
    <w:multiLevelType w:val="multilevel"/>
    <w:tmpl w:val="3A36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6A200D8"/>
    <w:multiLevelType w:val="multilevel"/>
    <w:tmpl w:val="F8CC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BA5318F"/>
    <w:multiLevelType w:val="multilevel"/>
    <w:tmpl w:val="CB3EA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58"/>
    <w:rsid w:val="00002741"/>
    <w:rsid w:val="00093CD0"/>
    <w:rsid w:val="00095E09"/>
    <w:rsid w:val="000D0397"/>
    <w:rsid w:val="001043B4"/>
    <w:rsid w:val="00137D58"/>
    <w:rsid w:val="00211DCC"/>
    <w:rsid w:val="002151C9"/>
    <w:rsid w:val="002312FE"/>
    <w:rsid w:val="002327A2"/>
    <w:rsid w:val="00241A58"/>
    <w:rsid w:val="00262EC5"/>
    <w:rsid w:val="00266677"/>
    <w:rsid w:val="00294021"/>
    <w:rsid w:val="002C1AA4"/>
    <w:rsid w:val="002C518F"/>
    <w:rsid w:val="002E7B58"/>
    <w:rsid w:val="0031669B"/>
    <w:rsid w:val="00346D51"/>
    <w:rsid w:val="00355256"/>
    <w:rsid w:val="0035665C"/>
    <w:rsid w:val="00392CE2"/>
    <w:rsid w:val="003B6A42"/>
    <w:rsid w:val="003D4905"/>
    <w:rsid w:val="00487925"/>
    <w:rsid w:val="004927A5"/>
    <w:rsid w:val="004B096F"/>
    <w:rsid w:val="004D5A92"/>
    <w:rsid w:val="00506DC9"/>
    <w:rsid w:val="00513B49"/>
    <w:rsid w:val="00522F90"/>
    <w:rsid w:val="0056119B"/>
    <w:rsid w:val="005656C7"/>
    <w:rsid w:val="00585081"/>
    <w:rsid w:val="005A30CD"/>
    <w:rsid w:val="00623619"/>
    <w:rsid w:val="006237DE"/>
    <w:rsid w:val="006302EC"/>
    <w:rsid w:val="00636D51"/>
    <w:rsid w:val="00657B81"/>
    <w:rsid w:val="0067374C"/>
    <w:rsid w:val="00677626"/>
    <w:rsid w:val="00687711"/>
    <w:rsid w:val="006F6D42"/>
    <w:rsid w:val="00702218"/>
    <w:rsid w:val="00704A8B"/>
    <w:rsid w:val="007708DD"/>
    <w:rsid w:val="0079710E"/>
    <w:rsid w:val="007B3880"/>
    <w:rsid w:val="008009A0"/>
    <w:rsid w:val="008264F3"/>
    <w:rsid w:val="008A2D1A"/>
    <w:rsid w:val="008A332C"/>
    <w:rsid w:val="008B4499"/>
    <w:rsid w:val="008C307B"/>
    <w:rsid w:val="008E5B79"/>
    <w:rsid w:val="00917DAA"/>
    <w:rsid w:val="00917E52"/>
    <w:rsid w:val="009244C6"/>
    <w:rsid w:val="00924C90"/>
    <w:rsid w:val="009305A3"/>
    <w:rsid w:val="00931BA0"/>
    <w:rsid w:val="009359D9"/>
    <w:rsid w:val="00937ACC"/>
    <w:rsid w:val="0094750B"/>
    <w:rsid w:val="00996E10"/>
    <w:rsid w:val="009A6D3E"/>
    <w:rsid w:val="009C3551"/>
    <w:rsid w:val="009C7858"/>
    <w:rsid w:val="009D6B62"/>
    <w:rsid w:val="009F01B8"/>
    <w:rsid w:val="009F387A"/>
    <w:rsid w:val="00A0462B"/>
    <w:rsid w:val="00A70B8E"/>
    <w:rsid w:val="00A72F32"/>
    <w:rsid w:val="00AB0222"/>
    <w:rsid w:val="00B12FFB"/>
    <w:rsid w:val="00B2286F"/>
    <w:rsid w:val="00B34E4E"/>
    <w:rsid w:val="00B53985"/>
    <w:rsid w:val="00B63554"/>
    <w:rsid w:val="00B66AB1"/>
    <w:rsid w:val="00B76AE9"/>
    <w:rsid w:val="00B97D0F"/>
    <w:rsid w:val="00BC0897"/>
    <w:rsid w:val="00BD4BE2"/>
    <w:rsid w:val="00BF6C7A"/>
    <w:rsid w:val="00C03C67"/>
    <w:rsid w:val="00C058D9"/>
    <w:rsid w:val="00C950F3"/>
    <w:rsid w:val="00CB0EFD"/>
    <w:rsid w:val="00D15297"/>
    <w:rsid w:val="00DF127E"/>
    <w:rsid w:val="00E1111B"/>
    <w:rsid w:val="00E463E4"/>
    <w:rsid w:val="00E7474D"/>
    <w:rsid w:val="00EC5725"/>
    <w:rsid w:val="00F31318"/>
    <w:rsid w:val="00F67C63"/>
    <w:rsid w:val="00FB1E48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8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4927A5"/>
    <w:pPr>
      <w:ind w:left="720"/>
      <w:contextualSpacing/>
    </w:pPr>
    <w:rPr>
      <w:rFonts w:cs="Mangal"/>
      <w:szCs w:val="21"/>
    </w:rPr>
  </w:style>
  <w:style w:type="paragraph" w:styleId="a7">
    <w:name w:val="No Spacing"/>
    <w:uiPriority w:val="1"/>
    <w:qFormat/>
    <w:rsid w:val="004B096F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8">
    <w:name w:val="Emphasis"/>
    <w:basedOn w:val="a1"/>
    <w:uiPriority w:val="20"/>
    <w:qFormat/>
    <w:rsid w:val="004B09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4927A5"/>
    <w:pPr>
      <w:ind w:left="720"/>
      <w:contextualSpacing/>
    </w:pPr>
    <w:rPr>
      <w:rFonts w:cs="Mangal"/>
      <w:szCs w:val="21"/>
    </w:rPr>
  </w:style>
  <w:style w:type="paragraph" w:styleId="a7">
    <w:name w:val="No Spacing"/>
    <w:uiPriority w:val="1"/>
    <w:qFormat/>
    <w:rsid w:val="004B096F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8">
    <w:name w:val="Emphasis"/>
    <w:basedOn w:val="a1"/>
    <w:uiPriority w:val="20"/>
    <w:qFormat/>
    <w:rsid w:val="004B09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Барышева</dc:creator>
  <cp:lastModifiedBy>Наталья Барышева</cp:lastModifiedBy>
  <cp:revision>5</cp:revision>
  <dcterms:created xsi:type="dcterms:W3CDTF">2023-12-24T02:58:00Z</dcterms:created>
  <dcterms:modified xsi:type="dcterms:W3CDTF">2023-12-27T06:42:00Z</dcterms:modified>
  <dc:language>en-US</dc:language>
</cp:coreProperties>
</file>